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C7" w:rsidRDefault="004A2AC7" w:rsidP="004A2AC7">
      <w:pPr>
        <w:widowControl w:val="0"/>
        <w:shd w:val="clear" w:color="auto" w:fill="FFFFFF"/>
        <w:suppressAutoHyphens/>
        <w:autoSpaceDE w:val="0"/>
        <w:spacing w:after="0" w:line="240" w:lineRule="auto"/>
        <w:ind w:left="1997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ar-SA"/>
        </w:rPr>
      </w:pPr>
      <w:r w:rsidRPr="004A2AC7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ar-SA"/>
        </w:rPr>
        <w:t>Алгоритм конструирования урока рефлексии</w:t>
      </w:r>
    </w:p>
    <w:p w:rsidR="004A2AC7" w:rsidRPr="004A2AC7" w:rsidRDefault="004A2AC7" w:rsidP="004A2AC7">
      <w:pPr>
        <w:widowControl w:val="0"/>
        <w:shd w:val="clear" w:color="auto" w:fill="FFFFFF"/>
        <w:suppressAutoHyphens/>
        <w:autoSpaceDE w:val="0"/>
        <w:spacing w:after="0" w:line="240" w:lineRule="auto"/>
        <w:ind w:left="199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A2AC7" w:rsidRPr="004A2AC7" w:rsidRDefault="004A2AC7" w:rsidP="004A2AC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9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Анализ типичных ошибок и затруднений по изучаемой теме.</w:t>
      </w:r>
    </w:p>
    <w:p w:rsidR="004A2AC7" w:rsidRPr="004A2AC7" w:rsidRDefault="004A2AC7" w:rsidP="004A2AC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Составление списка способов действий (норм) - понятий, алгоритмов (правил), свойств, </w:t>
      </w:r>
      <w:r w:rsidRPr="004A2AC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которые требуют тренинга и коррекции ошибок.</w:t>
      </w:r>
    </w:p>
    <w:p w:rsidR="004A2AC7" w:rsidRPr="004A2AC7" w:rsidRDefault="004A2AC7" w:rsidP="004A2AC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Подбор заданий самостоятельной работы на этапе актуализации знаний на применение </w:t>
      </w:r>
      <w:r w:rsidRPr="004A2AC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зафиксированных способов действий (норм).</w:t>
      </w:r>
    </w:p>
    <w:p w:rsidR="004A2AC7" w:rsidRPr="004A2AC7" w:rsidRDefault="004A2AC7" w:rsidP="004A2AC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Проектирование способа повторения с учащимися выбранных норм и их фиксации, а также </w:t>
      </w:r>
      <w:r w:rsidRPr="004A2AC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способа предъявления соответствующих эталонов.</w:t>
      </w:r>
    </w:p>
    <w:p w:rsidR="004A2AC7" w:rsidRPr="004A2AC7" w:rsidRDefault="004A2AC7" w:rsidP="004A2AC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Конструирование диалога по постановке учебной задачи.</w:t>
      </w:r>
    </w:p>
    <w:p w:rsidR="004A2AC7" w:rsidRPr="004A2AC7" w:rsidRDefault="004A2AC7" w:rsidP="004A2AC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Проектирование деятельности учащихся, не допустивших ошибок (подбор для них заданий, </w:t>
      </w:r>
      <w:r w:rsidRPr="004A2AC7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планирование способов их предъявления и проверки, включение в консультационную </w:t>
      </w:r>
      <w:r w:rsidRPr="004A2AC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и пр.)</w:t>
      </w:r>
    </w:p>
    <w:p w:rsidR="004A2AC7" w:rsidRPr="004A2AC7" w:rsidRDefault="004A2AC7" w:rsidP="004A2AC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Конструирование диалога по построению проекта выхода из затруднения.</w:t>
      </w:r>
    </w:p>
    <w:p w:rsidR="004A2AC7" w:rsidRPr="004A2AC7" w:rsidRDefault="004A2AC7" w:rsidP="004A2AC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Подбор заданий для самостоятельной работы с самопроверкой по эталону. </w:t>
      </w:r>
    </w:p>
    <w:p w:rsidR="004A2AC7" w:rsidRPr="004A2AC7" w:rsidRDefault="004A2AC7" w:rsidP="004A2AC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Подготовка образцов выполнения самостоятельных работ.</w:t>
      </w:r>
    </w:p>
    <w:p w:rsidR="004A2AC7" w:rsidRPr="004A2AC7" w:rsidRDefault="004A2AC7" w:rsidP="004A2AC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2AC7" w:rsidRPr="004A2AC7" w:rsidRDefault="004A2AC7" w:rsidP="004A2AC7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Составление списка норм для этапа повторения, выбор соответствующих заданий и форм </w:t>
      </w:r>
      <w:r w:rsidRPr="004A2AC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работы.</w:t>
      </w:r>
    </w:p>
    <w:p w:rsidR="004A2AC7" w:rsidRPr="004A2AC7" w:rsidRDefault="004A2AC7" w:rsidP="004A2AC7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Проектирование способа коррекции ошибок на этапе самостоятельной работы с </w:t>
      </w:r>
      <w:r w:rsidRPr="004A2AC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самопроверкой по эталону.</w:t>
      </w:r>
    </w:p>
    <w:p w:rsidR="004A2AC7" w:rsidRPr="004A2AC7" w:rsidRDefault="004A2AC7" w:rsidP="004A2AC7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4A2AC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Определение способа проведения этапа рефлексии.</w:t>
      </w:r>
    </w:p>
    <w:p w:rsidR="00C60250" w:rsidRPr="00C60250" w:rsidRDefault="00C60250" w:rsidP="00C6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0250" w:rsidRPr="00C602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555"/>
        <w:tblW w:w="0" w:type="auto"/>
        <w:tblLook w:val="01E0" w:firstRow="1" w:lastRow="1" w:firstColumn="1" w:lastColumn="1" w:noHBand="0" w:noVBand="0"/>
      </w:tblPr>
      <w:tblGrid>
        <w:gridCol w:w="3817"/>
        <w:gridCol w:w="1771"/>
        <w:gridCol w:w="1886"/>
        <w:gridCol w:w="1886"/>
        <w:gridCol w:w="1834"/>
        <w:gridCol w:w="1785"/>
        <w:gridCol w:w="1807"/>
      </w:tblGrid>
      <w:tr w:rsidR="00C60250" w:rsidRPr="00C60250" w:rsidTr="002A0D18">
        <w:tc>
          <w:tcPr>
            <w:tcW w:w="3817" w:type="dxa"/>
          </w:tcPr>
          <w:p w:rsidR="00C60250" w:rsidRPr="00C60250" w:rsidRDefault="00C60250" w:rsidP="00C60250">
            <w:pPr>
              <w:jc w:val="center"/>
              <w:rPr>
                <w:sz w:val="28"/>
                <w:szCs w:val="28"/>
              </w:rPr>
            </w:pPr>
          </w:p>
          <w:p w:rsidR="00C60250" w:rsidRPr="00C60250" w:rsidRDefault="00C60250" w:rsidP="00C60250">
            <w:pPr>
              <w:jc w:val="center"/>
              <w:rPr>
                <w:sz w:val="32"/>
                <w:szCs w:val="32"/>
              </w:rPr>
            </w:pPr>
            <w:r w:rsidRPr="00C60250">
              <w:rPr>
                <w:sz w:val="32"/>
                <w:szCs w:val="32"/>
              </w:rPr>
              <w:t>Этапы   урока</w:t>
            </w:r>
          </w:p>
        </w:tc>
        <w:tc>
          <w:tcPr>
            <w:tcW w:w="1771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Ставить  перед собой цель</w:t>
            </w:r>
          </w:p>
        </w:tc>
        <w:tc>
          <w:tcPr>
            <w:tcW w:w="1886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Самостоятельно находить  путь решения проблемы</w:t>
            </w:r>
          </w:p>
        </w:tc>
        <w:tc>
          <w:tcPr>
            <w:tcW w:w="1886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Самостоятельно выявлять  и преодолевать возникшие затруднения</w:t>
            </w:r>
          </w:p>
        </w:tc>
        <w:tc>
          <w:tcPr>
            <w:tcW w:w="1834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Уметь анализировать и  адекватно оценивать свои действия</w:t>
            </w:r>
          </w:p>
        </w:tc>
        <w:tc>
          <w:tcPr>
            <w:tcW w:w="1785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Уметь общаться</w:t>
            </w:r>
          </w:p>
        </w:tc>
        <w:tc>
          <w:tcPr>
            <w:tcW w:w="1807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Делать адекватный выбор</w:t>
            </w:r>
          </w:p>
        </w:tc>
      </w:tr>
      <w:tr w:rsidR="00C60250" w:rsidRPr="00C60250" w:rsidTr="002A0D18">
        <w:tc>
          <w:tcPr>
            <w:tcW w:w="381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</w:tr>
      <w:tr w:rsidR="00C60250" w:rsidRPr="00C60250" w:rsidTr="002A0D18">
        <w:tc>
          <w:tcPr>
            <w:tcW w:w="381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</w:tr>
      <w:tr w:rsidR="00C60250" w:rsidRPr="00C60250" w:rsidTr="002A0D18">
        <w:tc>
          <w:tcPr>
            <w:tcW w:w="381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</w:tr>
      <w:tr w:rsidR="00C60250" w:rsidRPr="00C60250" w:rsidTr="002A0D18">
        <w:tc>
          <w:tcPr>
            <w:tcW w:w="381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</w:tr>
      <w:tr w:rsidR="00C60250" w:rsidRPr="00C60250" w:rsidTr="002A0D18">
        <w:tc>
          <w:tcPr>
            <w:tcW w:w="381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</w:tr>
      <w:tr w:rsidR="00C60250" w:rsidRPr="00C60250" w:rsidTr="002A0D18">
        <w:tc>
          <w:tcPr>
            <w:tcW w:w="381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</w:tr>
      <w:tr w:rsidR="00C60250" w:rsidRPr="00C60250" w:rsidTr="002A0D18">
        <w:tc>
          <w:tcPr>
            <w:tcW w:w="381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</w:tr>
      <w:tr w:rsidR="00C60250" w:rsidRPr="00C60250" w:rsidTr="002A0D18">
        <w:tc>
          <w:tcPr>
            <w:tcW w:w="381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</w:tr>
    </w:tbl>
    <w:p w:rsidR="00C60250" w:rsidRPr="00C60250" w:rsidRDefault="00C60250" w:rsidP="00C60250">
      <w:pPr>
        <w:shd w:val="clear" w:color="auto" w:fill="FFFFFF"/>
        <w:spacing w:after="0" w:line="240" w:lineRule="auto"/>
        <w:ind w:right="6" w:firstLine="18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0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 Урок рефлексии</w:t>
      </w:r>
    </w:p>
    <w:p w:rsidR="00C60250" w:rsidRPr="00C60250" w:rsidRDefault="00C60250" w:rsidP="00C60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250" w:rsidRPr="00C60250" w:rsidRDefault="00C60250" w:rsidP="00C602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Вывод:</w:t>
      </w:r>
      <w:r w:rsidRPr="00C60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уроке </w:t>
      </w:r>
      <w:r w:rsidRPr="00C60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рефлексии</w:t>
      </w:r>
      <w:r w:rsidRPr="00C60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главенствующая роль принадлежит </w:t>
      </w:r>
      <w:r w:rsidRPr="00C60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…………………….</w:t>
      </w:r>
      <w:proofErr w:type="gramStart"/>
      <w:r w:rsidRPr="00C60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6025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C60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занимает позицию</w:t>
      </w:r>
      <w:r w:rsidRPr="00C6025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C602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…………………………………………</w:t>
      </w:r>
      <w:r w:rsidRPr="00C6025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C602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  <w:r w:rsidRPr="00C6025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C60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следовательно урок построен в технологии  </w:t>
      </w:r>
      <w:r w:rsidRPr="00C60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……………………………….</w:t>
      </w:r>
      <w:r w:rsidRPr="00C60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метода.</w:t>
      </w:r>
    </w:p>
    <w:tbl>
      <w:tblPr>
        <w:tblStyle w:val="a3"/>
        <w:tblpPr w:leftFromText="180" w:rightFromText="180" w:horzAnchor="margin" w:tblpY="555"/>
        <w:tblW w:w="0" w:type="auto"/>
        <w:tblLook w:val="01E0" w:firstRow="1" w:lastRow="1" w:firstColumn="1" w:lastColumn="1" w:noHBand="0" w:noVBand="0"/>
      </w:tblPr>
      <w:tblGrid>
        <w:gridCol w:w="3817"/>
        <w:gridCol w:w="1771"/>
        <w:gridCol w:w="1886"/>
        <w:gridCol w:w="1886"/>
        <w:gridCol w:w="1834"/>
        <w:gridCol w:w="1785"/>
        <w:gridCol w:w="1807"/>
      </w:tblGrid>
      <w:tr w:rsidR="00C60250" w:rsidRPr="00C60250" w:rsidTr="002A0D18">
        <w:tc>
          <w:tcPr>
            <w:tcW w:w="3817" w:type="dxa"/>
          </w:tcPr>
          <w:p w:rsidR="00C60250" w:rsidRPr="00C60250" w:rsidRDefault="00C60250" w:rsidP="00C60250">
            <w:pPr>
              <w:jc w:val="center"/>
              <w:rPr>
                <w:sz w:val="28"/>
                <w:szCs w:val="28"/>
              </w:rPr>
            </w:pPr>
          </w:p>
          <w:p w:rsidR="00C60250" w:rsidRPr="00C60250" w:rsidRDefault="00C60250" w:rsidP="00C60250">
            <w:pPr>
              <w:jc w:val="center"/>
              <w:rPr>
                <w:sz w:val="32"/>
                <w:szCs w:val="32"/>
              </w:rPr>
            </w:pPr>
            <w:r w:rsidRPr="00C60250">
              <w:rPr>
                <w:sz w:val="32"/>
                <w:szCs w:val="32"/>
              </w:rPr>
              <w:t>Этапы   урока</w:t>
            </w:r>
          </w:p>
        </w:tc>
        <w:tc>
          <w:tcPr>
            <w:tcW w:w="1771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Ставить  перед собой цель</w:t>
            </w:r>
          </w:p>
        </w:tc>
        <w:tc>
          <w:tcPr>
            <w:tcW w:w="1886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Самостоятельно находить  путь решения проблемы</w:t>
            </w:r>
          </w:p>
        </w:tc>
        <w:tc>
          <w:tcPr>
            <w:tcW w:w="1886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Самостоятельно выявлять  и преодолевать возникшие затруднения</w:t>
            </w:r>
          </w:p>
        </w:tc>
        <w:tc>
          <w:tcPr>
            <w:tcW w:w="1834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Уметь анализировать и  адекватно оценивать свои действия</w:t>
            </w:r>
          </w:p>
        </w:tc>
        <w:tc>
          <w:tcPr>
            <w:tcW w:w="1785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Уметь общаться</w:t>
            </w:r>
          </w:p>
        </w:tc>
        <w:tc>
          <w:tcPr>
            <w:tcW w:w="1807" w:type="dxa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Делать адекватный выбор</w:t>
            </w:r>
          </w:p>
        </w:tc>
      </w:tr>
    </w:tbl>
    <w:p w:rsidR="00C60250" w:rsidRPr="00C60250" w:rsidRDefault="00C60250" w:rsidP="00C6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horzAnchor="margin" w:tblpX="-72" w:tblpY="555"/>
        <w:tblW w:w="5024" w:type="pct"/>
        <w:tblLayout w:type="fixed"/>
        <w:tblLook w:val="01E0" w:firstRow="1" w:lastRow="1" w:firstColumn="1" w:lastColumn="1" w:noHBand="0" w:noVBand="0"/>
      </w:tblPr>
      <w:tblGrid>
        <w:gridCol w:w="2338"/>
        <w:gridCol w:w="2086"/>
        <w:gridCol w:w="2089"/>
        <w:gridCol w:w="2086"/>
        <w:gridCol w:w="2089"/>
        <w:gridCol w:w="2086"/>
        <w:gridCol w:w="2083"/>
      </w:tblGrid>
      <w:tr w:rsidR="00C60250" w:rsidRPr="00C60250" w:rsidTr="002A0D18">
        <w:tc>
          <w:tcPr>
            <w:tcW w:w="787" w:type="pct"/>
          </w:tcPr>
          <w:p w:rsidR="00C60250" w:rsidRPr="00C60250" w:rsidRDefault="00C60250" w:rsidP="00C60250">
            <w:pPr>
              <w:jc w:val="center"/>
              <w:rPr>
                <w:b/>
                <w:sz w:val="28"/>
                <w:szCs w:val="28"/>
              </w:rPr>
            </w:pPr>
          </w:p>
          <w:p w:rsidR="00C60250" w:rsidRPr="00C60250" w:rsidRDefault="00C60250" w:rsidP="00C60250">
            <w:pPr>
              <w:jc w:val="center"/>
              <w:rPr>
                <w:b/>
                <w:sz w:val="32"/>
                <w:szCs w:val="32"/>
              </w:rPr>
            </w:pPr>
            <w:r w:rsidRPr="00C60250">
              <w:rPr>
                <w:b/>
                <w:sz w:val="32"/>
                <w:szCs w:val="32"/>
              </w:rPr>
              <w:t>Этапы   урока</w:t>
            </w:r>
          </w:p>
          <w:p w:rsidR="00C60250" w:rsidRPr="00C60250" w:rsidRDefault="00C60250" w:rsidP="00C60250">
            <w:pPr>
              <w:jc w:val="center"/>
              <w:rPr>
                <w:b/>
                <w:sz w:val="32"/>
                <w:szCs w:val="32"/>
              </w:rPr>
            </w:pPr>
            <w:r w:rsidRPr="00C60250">
              <w:rPr>
                <w:b/>
                <w:sz w:val="32"/>
                <w:szCs w:val="32"/>
              </w:rPr>
              <w:t>рефлексии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</w:p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Ставить  перед собой цель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Самостоятельно находить  путь решения проблемы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Самостоятельно выявлять  и преодолевать возникшие затруднения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Уметь анализировать и  адекватно оценивать свои действия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</w:p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Уметь общаться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Делать адекватный выбор</w:t>
            </w:r>
          </w:p>
        </w:tc>
      </w:tr>
      <w:tr w:rsidR="00C60250" w:rsidRPr="00C60250" w:rsidTr="002A0D18">
        <w:tc>
          <w:tcPr>
            <w:tcW w:w="787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1.Самоопределение  к деятельности</w:t>
            </w: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Формулирование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основной цели урока.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C60250" w:rsidRPr="00C60250" w:rsidRDefault="00C60250" w:rsidP="00C60250">
            <w:pPr>
              <w:ind w:right="-103"/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Рассматривание позиций: «хочу», «могу»,  «надо»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Участие  в подводящем и побуждающем диалогах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color w:val="FF0000"/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Установка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тематических рамок повторяемого содержания</w:t>
            </w:r>
          </w:p>
        </w:tc>
      </w:tr>
      <w:tr w:rsidR="00C60250" w:rsidRPr="00C60250" w:rsidTr="002A0D18">
        <w:tc>
          <w:tcPr>
            <w:tcW w:w="787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2. Актуализация знаний и фиксация затруднения в деятельности</w:t>
            </w: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  Определение цели дальнейшей деятельности</w:t>
            </w:r>
          </w:p>
          <w:p w:rsidR="00C60250" w:rsidRPr="00C60250" w:rsidRDefault="00C60250" w:rsidP="00C6025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Фиксирование затруднений, возникших 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при решении самостоятельной работы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Фиксирование используемых способов действий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ind w:left="-138" w:right="-41"/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Коммуникативное    взаимодействие со всем классом или по группам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Выбор эталонов, необходимых для выполнения самостоятельной работы</w:t>
            </w:r>
          </w:p>
        </w:tc>
      </w:tr>
      <w:tr w:rsidR="00C60250" w:rsidRPr="00C60250" w:rsidTr="002A0D18">
        <w:tc>
          <w:tcPr>
            <w:tcW w:w="787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3. Локализация затруднений</w:t>
            </w: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Уточнение индивидуальной цели дальнейшей деятельности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Уточнение алгоритма исправления ошибок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Осознание  и выявление места (где?) и  причин затруднений (почему?)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Выяснение способов действий, 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в </w:t>
            </w:r>
            <w:proofErr w:type="gramStart"/>
            <w:r w:rsidRPr="00C60250">
              <w:rPr>
                <w:sz w:val="24"/>
                <w:szCs w:val="24"/>
              </w:rPr>
              <w:t>которых</w:t>
            </w:r>
            <w:proofErr w:type="gramEnd"/>
            <w:r w:rsidRPr="00C60250">
              <w:rPr>
                <w:sz w:val="24"/>
                <w:szCs w:val="24"/>
              </w:rPr>
              <w:t xml:space="preserve"> допущены ошибки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</w:pPr>
            <w:r w:rsidRPr="00C60250">
              <w:t xml:space="preserve">Подводящий  и побуждающий диалог, </w:t>
            </w:r>
          </w:p>
          <w:p w:rsidR="00C60250" w:rsidRPr="00C60250" w:rsidRDefault="00C60250" w:rsidP="00C60250">
            <w:pPr>
              <w:ind w:right="-41"/>
              <w:jc w:val="center"/>
            </w:pPr>
            <w:r w:rsidRPr="00C60250">
              <w:t>мозговой  штурм, групповая работа,</w:t>
            </w:r>
          </w:p>
          <w:p w:rsidR="00C60250" w:rsidRPr="00C60250" w:rsidRDefault="00C60250" w:rsidP="00C60250">
            <w:pPr>
              <w:jc w:val="center"/>
            </w:pPr>
            <w:r w:rsidRPr="00C60250">
              <w:t>работа в  парах,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t>алгоритмизация речевого мышления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Фиксирование способов действий, вызвавших затруднение в таблице</w:t>
            </w:r>
          </w:p>
        </w:tc>
      </w:tr>
      <w:tr w:rsidR="00C60250" w:rsidRPr="00C60250" w:rsidTr="002A0D18">
        <w:tc>
          <w:tcPr>
            <w:tcW w:w="787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4. Построение проекта выхода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из затруднений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  Определение </w:t>
            </w:r>
            <w:r w:rsidRPr="00C60250">
              <w:rPr>
                <w:color w:val="FF0000"/>
                <w:sz w:val="24"/>
                <w:szCs w:val="24"/>
              </w:rPr>
              <w:t xml:space="preserve"> </w:t>
            </w:r>
            <w:r w:rsidRPr="00C60250">
              <w:rPr>
                <w:sz w:val="24"/>
                <w:szCs w:val="24"/>
              </w:rPr>
              <w:t>цели дальнейшей деятельности</w:t>
            </w: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Уточнение способов действий, вызвавших затруднения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Исправление ошибок  самостоятельно или на основе предложенного эталона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Соотнесение исправления 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с эталоном для самопроверки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Развитие связной речи через групповую и парную работу, алгоритмизация речевого мышления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Выполнение заданий 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на способы действий, вызвавших затруднения</w:t>
            </w:r>
          </w:p>
        </w:tc>
      </w:tr>
    </w:tbl>
    <w:p w:rsidR="00CE725E" w:rsidRDefault="00CE725E">
      <w:pPr>
        <w:rPr>
          <w:rFonts w:ascii="Times New Roman" w:hAnsi="Times New Roman" w:cs="Times New Roman"/>
          <w:sz w:val="24"/>
          <w:szCs w:val="24"/>
        </w:rPr>
      </w:pPr>
    </w:p>
    <w:p w:rsidR="00C60250" w:rsidRDefault="00C602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horzAnchor="margin" w:tblpX="-72" w:tblpY="555"/>
        <w:tblW w:w="5024" w:type="pct"/>
        <w:tblLayout w:type="fixed"/>
        <w:tblLook w:val="01E0" w:firstRow="1" w:lastRow="1" w:firstColumn="1" w:lastColumn="1" w:noHBand="0" w:noVBand="0"/>
      </w:tblPr>
      <w:tblGrid>
        <w:gridCol w:w="2338"/>
        <w:gridCol w:w="2086"/>
        <w:gridCol w:w="2089"/>
        <w:gridCol w:w="2086"/>
        <w:gridCol w:w="2089"/>
        <w:gridCol w:w="2086"/>
        <w:gridCol w:w="2083"/>
      </w:tblGrid>
      <w:tr w:rsidR="00C60250" w:rsidRPr="00C60250" w:rsidTr="00C60250">
        <w:tc>
          <w:tcPr>
            <w:tcW w:w="787" w:type="pct"/>
          </w:tcPr>
          <w:p w:rsidR="00C60250" w:rsidRPr="00C60250" w:rsidRDefault="00C60250" w:rsidP="00C60250">
            <w:pPr>
              <w:jc w:val="center"/>
              <w:rPr>
                <w:b/>
                <w:sz w:val="28"/>
                <w:szCs w:val="28"/>
              </w:rPr>
            </w:pPr>
          </w:p>
          <w:p w:rsidR="00C60250" w:rsidRPr="00C60250" w:rsidRDefault="00C60250" w:rsidP="00C60250">
            <w:pPr>
              <w:jc w:val="center"/>
              <w:rPr>
                <w:b/>
                <w:sz w:val="32"/>
                <w:szCs w:val="32"/>
              </w:rPr>
            </w:pPr>
            <w:r w:rsidRPr="00C60250">
              <w:rPr>
                <w:b/>
                <w:sz w:val="32"/>
                <w:szCs w:val="32"/>
              </w:rPr>
              <w:t>Этапы   урока</w:t>
            </w:r>
          </w:p>
          <w:p w:rsidR="00C60250" w:rsidRPr="00C60250" w:rsidRDefault="00C60250" w:rsidP="00C60250">
            <w:pPr>
              <w:jc w:val="center"/>
              <w:rPr>
                <w:b/>
                <w:sz w:val="32"/>
                <w:szCs w:val="32"/>
              </w:rPr>
            </w:pPr>
            <w:r w:rsidRPr="00C60250">
              <w:rPr>
                <w:b/>
                <w:sz w:val="32"/>
                <w:szCs w:val="32"/>
              </w:rPr>
              <w:t>рефлексии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</w:p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Ставить  перед собой цель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Самостоятельно находить  путь решения проблемы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Самостоятельно выявлять  и преодолевать возникшие затруднения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Уметь анализировать и  адекватно оценивать свои действия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</w:p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Уметь общаться</w:t>
            </w:r>
          </w:p>
        </w:tc>
        <w:tc>
          <w:tcPr>
            <w:tcW w:w="701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Делать адекватный выбор</w:t>
            </w:r>
          </w:p>
        </w:tc>
      </w:tr>
      <w:tr w:rsidR="00C60250" w:rsidRPr="00C60250" w:rsidTr="00C60250">
        <w:tc>
          <w:tcPr>
            <w:tcW w:w="787" w:type="pct"/>
          </w:tcPr>
          <w:p w:rsidR="00C60250" w:rsidRPr="00C60250" w:rsidRDefault="00C60250" w:rsidP="00C60250">
            <w:pPr>
              <w:jc w:val="center"/>
              <w:rPr>
                <w:b/>
                <w:sz w:val="28"/>
                <w:szCs w:val="28"/>
              </w:rPr>
            </w:pPr>
          </w:p>
          <w:p w:rsidR="00C60250" w:rsidRPr="00C60250" w:rsidRDefault="00C60250" w:rsidP="00C60250">
            <w:pPr>
              <w:jc w:val="center"/>
              <w:rPr>
                <w:b/>
                <w:sz w:val="32"/>
                <w:szCs w:val="32"/>
              </w:rPr>
            </w:pPr>
            <w:r w:rsidRPr="00C60250">
              <w:rPr>
                <w:b/>
                <w:sz w:val="32"/>
                <w:szCs w:val="32"/>
              </w:rPr>
              <w:t>Этапы   урока</w:t>
            </w:r>
          </w:p>
          <w:p w:rsidR="00C60250" w:rsidRPr="00C60250" w:rsidRDefault="00C60250" w:rsidP="00C60250">
            <w:pPr>
              <w:jc w:val="center"/>
              <w:rPr>
                <w:b/>
                <w:sz w:val="32"/>
                <w:szCs w:val="32"/>
              </w:rPr>
            </w:pPr>
            <w:r w:rsidRPr="00C60250">
              <w:rPr>
                <w:b/>
                <w:sz w:val="32"/>
                <w:szCs w:val="32"/>
              </w:rPr>
              <w:t>рефлексии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</w:p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Ставить  перед собой цель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Самостоятельно находить  путь решения проблемы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Самостоятельно выявлять  и преодолевать возникшие затруднения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Уметь анализировать и  адекватно оценивать свои действия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</w:p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Уметь общаться</w:t>
            </w:r>
          </w:p>
        </w:tc>
        <w:tc>
          <w:tcPr>
            <w:tcW w:w="701" w:type="pct"/>
          </w:tcPr>
          <w:p w:rsidR="00C60250" w:rsidRPr="00C60250" w:rsidRDefault="00C60250" w:rsidP="00C60250">
            <w:pPr>
              <w:jc w:val="center"/>
              <w:rPr>
                <w:b/>
                <w:sz w:val="24"/>
                <w:szCs w:val="24"/>
              </w:rPr>
            </w:pPr>
            <w:r w:rsidRPr="00C60250">
              <w:rPr>
                <w:b/>
                <w:sz w:val="24"/>
                <w:szCs w:val="24"/>
              </w:rPr>
              <w:t>Делать адекватный выбор</w:t>
            </w:r>
          </w:p>
        </w:tc>
      </w:tr>
      <w:tr w:rsidR="00C60250" w:rsidRPr="00C60250" w:rsidTr="00C60250">
        <w:tc>
          <w:tcPr>
            <w:tcW w:w="787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5. Обобщение затруднений 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во внешней речи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  Определение</w:t>
            </w:r>
            <w:r w:rsidRPr="00C60250">
              <w:rPr>
                <w:color w:val="FF0000"/>
                <w:sz w:val="24"/>
                <w:szCs w:val="24"/>
              </w:rPr>
              <w:t xml:space="preserve"> </w:t>
            </w:r>
            <w:r w:rsidRPr="00C60250">
              <w:rPr>
                <w:sz w:val="24"/>
                <w:szCs w:val="24"/>
              </w:rPr>
              <w:t>цели дальнейшей деятельности</w:t>
            </w: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Обсуждение затруднений и выявление ошибок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Усвоение способов действий, вызвавших затруднение и проговаривание их во внешней речи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Обобщение затруднений через систему вопросов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ind w:right="-118"/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Коммуникативное взаимодействие </w:t>
            </w:r>
          </w:p>
          <w:p w:rsidR="00C60250" w:rsidRPr="00C60250" w:rsidRDefault="00C60250" w:rsidP="00C60250">
            <w:pPr>
              <w:ind w:right="-118"/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с опорой на вербальную и знаковую фиксацию</w:t>
            </w:r>
          </w:p>
        </w:tc>
        <w:tc>
          <w:tcPr>
            <w:tcW w:w="701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Выбор и проговаривание способов действий, вызвавших затруднения</w:t>
            </w:r>
          </w:p>
        </w:tc>
      </w:tr>
      <w:tr w:rsidR="00C60250" w:rsidRPr="00C60250" w:rsidTr="00C60250">
        <w:tc>
          <w:tcPr>
            <w:tcW w:w="787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6. Самостоятельная работа с самопроверкой 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по эталону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Фиксирование достижений основной  цели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Выполнение заданий, аналогичных тем, которые вызвали затруднение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Фиксация преодолённых затруднений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Самопроверка работы  по готовому эталону и фиксация знаково результатов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ind w:right="-118"/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Коммуникативное взаимодействие</w:t>
            </w:r>
          </w:p>
          <w:p w:rsidR="00C60250" w:rsidRPr="00C60250" w:rsidRDefault="00C60250" w:rsidP="00C60250">
            <w:pPr>
              <w:ind w:right="-118"/>
              <w:jc w:val="center"/>
              <w:rPr>
                <w:color w:val="FF0000"/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в психологически комфортной обстановке</w:t>
            </w:r>
          </w:p>
        </w:tc>
        <w:tc>
          <w:tcPr>
            <w:tcW w:w="701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Выбор заданий, вызвавших затруднение</w:t>
            </w:r>
          </w:p>
        </w:tc>
      </w:tr>
      <w:tr w:rsidR="00C60250" w:rsidRPr="00C60250" w:rsidTr="00C60250">
        <w:tc>
          <w:tcPr>
            <w:tcW w:w="787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7. Включение в систему знаний и повторение</w:t>
            </w: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</w:pPr>
            <w:r w:rsidRPr="00C60250">
              <w:t>Осознание важности применения полученных знаний  в дальнейшей деятельности,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t>в  жизни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Включение элементов проектирования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Применение способов действий, вызвавших затруднения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Включение  в систему знаний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ind w:right="-118"/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Коммуникативное взаимодействие</w:t>
            </w:r>
          </w:p>
          <w:p w:rsidR="00C60250" w:rsidRPr="00C60250" w:rsidRDefault="00C60250" w:rsidP="00C60250">
            <w:pPr>
              <w:ind w:right="-118"/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в  группах  или</w:t>
            </w:r>
          </w:p>
          <w:p w:rsidR="00C60250" w:rsidRPr="00C60250" w:rsidRDefault="00C60250" w:rsidP="00C60250">
            <w:pPr>
              <w:ind w:right="-118"/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в парах</w:t>
            </w:r>
          </w:p>
        </w:tc>
        <w:tc>
          <w:tcPr>
            <w:tcW w:w="701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Выполнение заданий, связанных с ранее </w:t>
            </w:r>
            <w:proofErr w:type="gramStart"/>
            <w:r w:rsidRPr="00C60250">
              <w:rPr>
                <w:sz w:val="24"/>
                <w:szCs w:val="24"/>
              </w:rPr>
              <w:t>изученным</w:t>
            </w:r>
            <w:proofErr w:type="gramEnd"/>
            <w:r w:rsidRPr="00C60250">
              <w:rPr>
                <w:sz w:val="24"/>
                <w:szCs w:val="24"/>
              </w:rPr>
              <w:t xml:space="preserve"> или направленных на подготовку нового</w:t>
            </w:r>
          </w:p>
        </w:tc>
      </w:tr>
      <w:tr w:rsidR="00C60250" w:rsidRPr="00C60250" w:rsidTr="00C60250">
        <w:tc>
          <w:tcPr>
            <w:tcW w:w="787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8. Рефлексия деятельности</w:t>
            </w: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  <w:p w:rsidR="00C60250" w:rsidRPr="00C60250" w:rsidRDefault="00C60250" w:rsidP="00C60250">
            <w:pPr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Фиксация степени соответствия поставленной цели и результатов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 xml:space="preserve">Проговаривание </w:t>
            </w:r>
          </w:p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и  уточнение алгоритма исправления ошибок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Осознание учащимися метода преодоления затруднений</w:t>
            </w:r>
          </w:p>
        </w:tc>
        <w:tc>
          <w:tcPr>
            <w:tcW w:w="703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Самооценка детьми  своей коррекционной, самостоятельной деятельности</w:t>
            </w:r>
          </w:p>
        </w:tc>
        <w:tc>
          <w:tcPr>
            <w:tcW w:w="702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Рефлексия собственной деятельности</w:t>
            </w:r>
          </w:p>
        </w:tc>
        <w:tc>
          <w:tcPr>
            <w:tcW w:w="701" w:type="pct"/>
          </w:tcPr>
          <w:p w:rsidR="00C60250" w:rsidRPr="00C60250" w:rsidRDefault="00C60250" w:rsidP="00C60250">
            <w:pPr>
              <w:jc w:val="center"/>
              <w:rPr>
                <w:sz w:val="24"/>
                <w:szCs w:val="24"/>
              </w:rPr>
            </w:pPr>
            <w:r w:rsidRPr="00C60250">
              <w:rPr>
                <w:sz w:val="24"/>
                <w:szCs w:val="24"/>
              </w:rPr>
              <w:t>Определение степени достижения поставленной цели деятельности</w:t>
            </w:r>
          </w:p>
        </w:tc>
      </w:tr>
    </w:tbl>
    <w:p w:rsidR="00C60250" w:rsidRPr="00C60250" w:rsidRDefault="00C60250" w:rsidP="00C6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50" w:rsidRPr="00C60250" w:rsidRDefault="00C60250">
      <w:pPr>
        <w:rPr>
          <w:rFonts w:ascii="Times New Roman" w:hAnsi="Times New Roman" w:cs="Times New Roman"/>
          <w:sz w:val="24"/>
          <w:szCs w:val="24"/>
        </w:rPr>
      </w:pPr>
    </w:p>
    <w:sectPr w:rsidR="00C60250" w:rsidRPr="00C60250" w:rsidSect="006A0367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50" w:rsidRDefault="00C60250" w:rsidP="00C60250">
      <w:pPr>
        <w:spacing w:after="0" w:line="240" w:lineRule="auto"/>
      </w:pPr>
      <w:r>
        <w:separator/>
      </w:r>
    </w:p>
  </w:endnote>
  <w:endnote w:type="continuationSeparator" w:id="0">
    <w:p w:rsidR="00C60250" w:rsidRDefault="00C60250" w:rsidP="00C6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50" w:rsidRDefault="00C60250" w:rsidP="00C60250">
      <w:pPr>
        <w:spacing w:after="0" w:line="240" w:lineRule="auto"/>
      </w:pPr>
      <w:r>
        <w:separator/>
      </w:r>
    </w:p>
  </w:footnote>
  <w:footnote w:type="continuationSeparator" w:id="0">
    <w:p w:rsidR="00C60250" w:rsidRDefault="00C60250" w:rsidP="00C60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7AA2"/>
    <w:multiLevelType w:val="singleLevel"/>
    <w:tmpl w:val="CE8691B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1CD3E8C"/>
    <w:multiLevelType w:val="hybridMultilevel"/>
    <w:tmpl w:val="207C7FF4"/>
    <w:lvl w:ilvl="0" w:tplc="1ECA8E4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70621FC"/>
    <w:multiLevelType w:val="singleLevel"/>
    <w:tmpl w:val="1214042A"/>
    <w:lvl w:ilvl="0">
      <w:start w:val="10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C9"/>
    <w:rsid w:val="004869C9"/>
    <w:rsid w:val="004A2AC7"/>
    <w:rsid w:val="00C60250"/>
    <w:rsid w:val="00C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C6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50"/>
  </w:style>
  <w:style w:type="paragraph" w:styleId="a6">
    <w:name w:val="footer"/>
    <w:basedOn w:val="a"/>
    <w:link w:val="a7"/>
    <w:uiPriority w:val="99"/>
    <w:unhideWhenUsed/>
    <w:rsid w:val="00C60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50"/>
  </w:style>
  <w:style w:type="table" w:customStyle="1" w:styleId="2">
    <w:name w:val="Сетка таблицы2"/>
    <w:basedOn w:val="a1"/>
    <w:next w:val="a3"/>
    <w:rsid w:val="00C6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C6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50"/>
  </w:style>
  <w:style w:type="paragraph" w:styleId="a6">
    <w:name w:val="footer"/>
    <w:basedOn w:val="a"/>
    <w:link w:val="a7"/>
    <w:uiPriority w:val="99"/>
    <w:unhideWhenUsed/>
    <w:rsid w:val="00C60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50"/>
  </w:style>
  <w:style w:type="table" w:customStyle="1" w:styleId="2">
    <w:name w:val="Сетка таблицы2"/>
    <w:basedOn w:val="a1"/>
    <w:next w:val="a3"/>
    <w:rsid w:val="00C6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2</cp:revision>
  <dcterms:created xsi:type="dcterms:W3CDTF">2013-10-28T16:20:00Z</dcterms:created>
  <dcterms:modified xsi:type="dcterms:W3CDTF">2013-10-28T16:33:00Z</dcterms:modified>
</cp:coreProperties>
</file>